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4C89E60A" w:rsidR="00E0751D" w:rsidRDefault="00E0751D" w:rsidP="0085655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14:paraId="3C3EB3F1" w14:textId="2C44CAE9" w:rsidR="0085655F" w:rsidRDefault="0085655F" w:rsidP="0085655F">
      <w:pPr>
        <w:pStyle w:val="Prrafodelista"/>
        <w:spacing w:after="0" w:line="240" w:lineRule="auto"/>
        <w:jc w:val="both"/>
      </w:pPr>
      <w:r>
        <w:t>Al primer trimestre 2021 se cuenta con balance positivo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D333" w14:textId="77777777" w:rsidR="00B44A27" w:rsidRDefault="00B44A27" w:rsidP="0012031E">
      <w:pPr>
        <w:spacing w:after="0" w:line="240" w:lineRule="auto"/>
      </w:pPr>
      <w:r>
        <w:separator/>
      </w:r>
    </w:p>
  </w:endnote>
  <w:endnote w:type="continuationSeparator" w:id="0">
    <w:p w14:paraId="538DEF28" w14:textId="77777777" w:rsidR="00B44A27" w:rsidRDefault="00B44A2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6DD8F" w14:textId="77777777" w:rsidR="00B44A27" w:rsidRDefault="00B44A27" w:rsidP="0012031E">
      <w:pPr>
        <w:spacing w:after="0" w:line="240" w:lineRule="auto"/>
      </w:pPr>
      <w:r>
        <w:separator/>
      </w:r>
    </w:p>
  </w:footnote>
  <w:footnote w:type="continuationSeparator" w:id="0">
    <w:p w14:paraId="32444730" w14:textId="77777777" w:rsidR="00B44A27" w:rsidRDefault="00B44A2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10F8792B" w:rsidR="0012031E" w:rsidRDefault="0085655F" w:rsidP="0012031E">
    <w:pPr>
      <w:pStyle w:val="Encabezado"/>
      <w:jc w:val="center"/>
    </w:pPr>
    <w:r>
      <w:t>SISTEMA PARA EL DESARROLLO INTEGRAL DE LA FAMILIA DEL MUNICIPIO DE CD. MANUEL DOBLADO, GTO</w:t>
    </w:r>
  </w:p>
  <w:p w14:paraId="5223314B" w14:textId="631ABCA5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85655F">
      <w:t>PRIMER TRIMESTRE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A1034"/>
    <w:multiLevelType w:val="hybridMultilevel"/>
    <w:tmpl w:val="E424B9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12031E"/>
    <w:rsid w:val="00347BDF"/>
    <w:rsid w:val="004C23EA"/>
    <w:rsid w:val="0085655F"/>
    <w:rsid w:val="00940570"/>
    <w:rsid w:val="009967AB"/>
    <w:rsid w:val="00A827B2"/>
    <w:rsid w:val="00AE2E14"/>
    <w:rsid w:val="00AF5CAD"/>
    <w:rsid w:val="00B44A27"/>
    <w:rsid w:val="00D217E5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Aaron Jimenez Hernandez</cp:lastModifiedBy>
  <cp:revision>6</cp:revision>
  <dcterms:created xsi:type="dcterms:W3CDTF">2018-03-20T04:02:00Z</dcterms:created>
  <dcterms:modified xsi:type="dcterms:W3CDTF">2021-04-21T16:25:00Z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